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9D18" w14:textId="671F50FA" w:rsidR="00192FA8" w:rsidRDefault="00192FA8" w:rsidP="00192FA8">
      <w:pPr>
        <w:jc w:val="center"/>
        <w:rPr>
          <w:b/>
          <w:bCs/>
        </w:rPr>
      </w:pPr>
      <w:r w:rsidRPr="00192FA8">
        <w:rPr>
          <w:b/>
          <w:bCs/>
        </w:rPr>
        <w:t xml:space="preserve">Műszaki </w:t>
      </w:r>
      <w:r w:rsidR="0041689F">
        <w:rPr>
          <w:b/>
          <w:bCs/>
        </w:rPr>
        <w:t>tájékoztató</w:t>
      </w:r>
      <w:r w:rsidRPr="00192FA8">
        <w:rPr>
          <w:b/>
          <w:bCs/>
        </w:rPr>
        <w:t xml:space="preserve"> – Ravatalozó felújítás </w:t>
      </w:r>
    </w:p>
    <w:p w14:paraId="463B8B4A" w14:textId="2A8FA159" w:rsidR="00192FA8" w:rsidRPr="00192FA8" w:rsidRDefault="00192FA8" w:rsidP="00192FA8">
      <w:pPr>
        <w:jc w:val="center"/>
        <w:rPr>
          <w:b/>
          <w:bCs/>
        </w:rPr>
      </w:pPr>
      <w:r w:rsidRPr="00192FA8">
        <w:rPr>
          <w:b/>
          <w:bCs/>
        </w:rPr>
        <w:t>(minimum kötelező műszaki tartalom</w:t>
      </w:r>
      <w:r>
        <w:rPr>
          <w:b/>
          <w:bCs/>
        </w:rPr>
        <w:t>ra vonatkozóan</w:t>
      </w:r>
      <w:r w:rsidRPr="00192FA8">
        <w:rPr>
          <w:b/>
          <w:bCs/>
        </w:rPr>
        <w:t>)</w:t>
      </w:r>
    </w:p>
    <w:p w14:paraId="4D4CD9D5" w14:textId="77777777" w:rsidR="00192FA8" w:rsidRDefault="00192FA8" w:rsidP="00192FA8">
      <w:pPr>
        <w:rPr>
          <w:b/>
          <w:bCs/>
        </w:rPr>
      </w:pPr>
    </w:p>
    <w:p w14:paraId="529FDDEF" w14:textId="60A5612C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 xml:space="preserve">1. </w:t>
      </w:r>
      <w:r w:rsidR="00EE6131">
        <w:rPr>
          <w:b/>
          <w:bCs/>
        </w:rPr>
        <w:t>C</w:t>
      </w:r>
      <w:r w:rsidRPr="00192FA8">
        <w:rPr>
          <w:b/>
          <w:bCs/>
        </w:rPr>
        <w:t>él</w:t>
      </w:r>
    </w:p>
    <w:p w14:paraId="5A120532" w14:textId="77777777" w:rsidR="00192FA8" w:rsidRPr="00192FA8" w:rsidRDefault="00192FA8" w:rsidP="00192FA8">
      <w:pPr>
        <w:jc w:val="both"/>
      </w:pPr>
      <w:r w:rsidRPr="00192FA8">
        <w:t>A kivitelezés célja a ravatalozó épület állagmegóvása, esztétikai megjelenésének javítása, valamint a rendeltetésszerű és biztonságos használat hosszú távú biztosítása.</w:t>
      </w:r>
    </w:p>
    <w:p w14:paraId="005E342C" w14:textId="77777777" w:rsidR="00192FA8" w:rsidRPr="00192FA8" w:rsidRDefault="00192FA8" w:rsidP="00192FA8">
      <w:pPr>
        <w:jc w:val="both"/>
      </w:pPr>
      <w:r w:rsidRPr="00192FA8">
        <w:t xml:space="preserve">Az ajánlattevőnek a jelen műszaki leírásban meghatározott valamennyi minimumkövetelményt </w:t>
      </w:r>
      <w:proofErr w:type="gramStart"/>
      <w:r w:rsidRPr="00192FA8">
        <w:t>teljes körűen</w:t>
      </w:r>
      <w:proofErr w:type="gramEnd"/>
      <w:r w:rsidRPr="00192FA8">
        <w:t xml:space="preserve"> meg kell valósítania.</w:t>
      </w:r>
    </w:p>
    <w:p w14:paraId="390429C4" w14:textId="77777777" w:rsidR="00192FA8" w:rsidRPr="00192FA8" w:rsidRDefault="00192FA8" w:rsidP="00192FA8">
      <w:r w:rsidRPr="00192FA8">
        <w:pict w14:anchorId="353D53EB">
          <v:rect id="_x0000_i1079" style="width:0;height:1.5pt" o:hralign="center" o:hrstd="t" o:hr="t" fillcolor="#a0a0a0" stroked="f"/>
        </w:pict>
      </w:r>
    </w:p>
    <w:p w14:paraId="6FC31D5E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 Kötelezően megvalósítandó munkák</w:t>
      </w:r>
    </w:p>
    <w:p w14:paraId="2B4A8D38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2.1. Tetőszerkezet megerősítése</w:t>
      </w:r>
    </w:p>
    <w:p w14:paraId="661870BD" w14:textId="77777777" w:rsidR="00192FA8" w:rsidRPr="00192FA8" w:rsidRDefault="00192FA8" w:rsidP="00192FA8">
      <w:r w:rsidRPr="00192FA8">
        <w:t>A meglévő tetőszerkezet teljes körű felülvizsgálata szükséges.</w:t>
      </w:r>
    </w:p>
    <w:p w14:paraId="52A9E2DE" w14:textId="77777777" w:rsidR="00192FA8" w:rsidRPr="00192FA8" w:rsidRDefault="00192FA8" w:rsidP="00192FA8">
      <w:r w:rsidRPr="00192FA8">
        <w:t>A kivitelező feladata:</w:t>
      </w:r>
    </w:p>
    <w:p w14:paraId="5A71412E" w14:textId="77777777" w:rsidR="00192FA8" w:rsidRPr="00192FA8" w:rsidRDefault="00192FA8" w:rsidP="00192FA8">
      <w:pPr>
        <w:numPr>
          <w:ilvl w:val="0"/>
          <w:numId w:val="1"/>
        </w:numPr>
      </w:pPr>
      <w:r w:rsidRPr="00192FA8">
        <w:t xml:space="preserve">a sérült, korhadt vagy teherbírásukat vesztett faelemek feltárása, </w:t>
      </w:r>
    </w:p>
    <w:p w14:paraId="45DE5615" w14:textId="77777777" w:rsidR="00192FA8" w:rsidRPr="00192FA8" w:rsidRDefault="00192FA8" w:rsidP="00192FA8">
      <w:pPr>
        <w:numPr>
          <w:ilvl w:val="0"/>
          <w:numId w:val="1"/>
        </w:numPr>
      </w:pPr>
      <w:r w:rsidRPr="00192FA8">
        <w:t xml:space="preserve">a szükséges javítások elvégzése, </w:t>
      </w:r>
    </w:p>
    <w:p w14:paraId="7D992B55" w14:textId="77777777" w:rsidR="00192FA8" w:rsidRPr="00192FA8" w:rsidRDefault="00192FA8" w:rsidP="00192FA8">
      <w:pPr>
        <w:numPr>
          <w:ilvl w:val="0"/>
          <w:numId w:val="1"/>
        </w:numPr>
      </w:pPr>
      <w:r w:rsidRPr="00192FA8">
        <w:t xml:space="preserve">a teherbírás helyreállítása, </w:t>
      </w:r>
    </w:p>
    <w:p w14:paraId="7820558F" w14:textId="77777777" w:rsidR="00192FA8" w:rsidRPr="00192FA8" w:rsidRDefault="00192FA8" w:rsidP="00192FA8">
      <w:pPr>
        <w:numPr>
          <w:ilvl w:val="0"/>
          <w:numId w:val="1"/>
        </w:numPr>
      </w:pPr>
      <w:r w:rsidRPr="00192FA8">
        <w:t xml:space="preserve">szükség szerint megerősítő szerkezeti elemek beépítése, </w:t>
      </w:r>
    </w:p>
    <w:p w14:paraId="0B7F4E8E" w14:textId="77777777" w:rsidR="00192FA8" w:rsidRPr="00192FA8" w:rsidRDefault="00192FA8" w:rsidP="00192FA8">
      <w:pPr>
        <w:numPr>
          <w:ilvl w:val="0"/>
          <w:numId w:val="1"/>
        </w:numPr>
      </w:pPr>
      <w:r w:rsidRPr="00192FA8">
        <w:t xml:space="preserve">a cserére szoruló szerkezeti elemek cseréje. </w:t>
      </w:r>
    </w:p>
    <w:p w14:paraId="2DF55DF3" w14:textId="632DADB2" w:rsidR="00192FA8" w:rsidRPr="00192FA8" w:rsidRDefault="00192FA8" w:rsidP="00192FA8">
      <w:r w:rsidRPr="00192FA8">
        <w:rPr>
          <w:color w:val="EE0000"/>
        </w:rPr>
        <w:t>A felújított szerkezetnek alkalmasnak kell lennie az új tetőfedés biztonságos viselésére.</w:t>
      </w:r>
    </w:p>
    <w:p w14:paraId="39220E3E" w14:textId="77777777" w:rsidR="00192FA8" w:rsidRPr="00192FA8" w:rsidRDefault="00192FA8" w:rsidP="00192FA8">
      <w:r w:rsidRPr="00192FA8">
        <w:pict w14:anchorId="0CC91D9D">
          <v:rect id="_x0000_i1080" style="width:0;height:1.5pt" o:hralign="center" o:hrstd="t" o:hr="t" fillcolor="#a0a0a0" stroked="f"/>
        </w:pict>
      </w:r>
    </w:p>
    <w:p w14:paraId="6A8927A1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2.2. Tetőfedés felújítása</w:t>
      </w:r>
    </w:p>
    <w:p w14:paraId="2AC233CA" w14:textId="6A6D61C0" w:rsidR="00192FA8" w:rsidRPr="00192FA8" w:rsidRDefault="00192FA8" w:rsidP="00192FA8">
      <w:r w:rsidRPr="00192FA8">
        <w:t>A meglévő tetőfedés teljes felületének cseréje szükséges.</w:t>
      </w:r>
    </w:p>
    <w:p w14:paraId="7749A039" w14:textId="77777777" w:rsidR="00192FA8" w:rsidRPr="00192FA8" w:rsidRDefault="00192FA8" w:rsidP="00192FA8">
      <w:r w:rsidRPr="00192FA8">
        <w:t>A kivitelező feladata:</w:t>
      </w:r>
    </w:p>
    <w:p w14:paraId="5E94B4B9" w14:textId="58BF5215" w:rsidR="00192FA8" w:rsidRPr="00192FA8" w:rsidRDefault="00192FA8" w:rsidP="00192FA8">
      <w:pPr>
        <w:numPr>
          <w:ilvl w:val="0"/>
          <w:numId w:val="2"/>
        </w:numPr>
      </w:pPr>
      <w:r w:rsidRPr="00192FA8">
        <w:t xml:space="preserve">a </w:t>
      </w:r>
      <w:r>
        <w:t>jelenlegi onduline</w:t>
      </w:r>
      <w:r w:rsidRPr="00192FA8">
        <w:t xml:space="preserve"> fedési elemek eltávolítása, </w:t>
      </w:r>
    </w:p>
    <w:p w14:paraId="59A1B23B" w14:textId="77777777" w:rsidR="00192FA8" w:rsidRPr="00192FA8" w:rsidRDefault="00192FA8" w:rsidP="00192FA8">
      <w:pPr>
        <w:numPr>
          <w:ilvl w:val="0"/>
          <w:numId w:val="2"/>
        </w:numPr>
      </w:pPr>
      <w:r w:rsidRPr="00192FA8">
        <w:t xml:space="preserve">a választott fedési rendszer szakszerű kialakítása, </w:t>
      </w:r>
    </w:p>
    <w:p w14:paraId="2B3F787F" w14:textId="77777777" w:rsidR="00192FA8" w:rsidRPr="00192FA8" w:rsidRDefault="00192FA8" w:rsidP="00192FA8">
      <w:pPr>
        <w:numPr>
          <w:ilvl w:val="0"/>
          <w:numId w:val="2"/>
        </w:numPr>
      </w:pPr>
      <w:r w:rsidRPr="00192FA8">
        <w:t xml:space="preserve">a csatlakozások vízzáró kialakítása, </w:t>
      </w:r>
    </w:p>
    <w:p w14:paraId="3CFE6BAA" w14:textId="77777777" w:rsidR="00192FA8" w:rsidRPr="00192FA8" w:rsidRDefault="00192FA8" w:rsidP="00192FA8">
      <w:pPr>
        <w:numPr>
          <w:ilvl w:val="0"/>
          <w:numId w:val="2"/>
        </w:numPr>
      </w:pPr>
      <w:r w:rsidRPr="00192FA8">
        <w:t xml:space="preserve">a tető teljes felületén egységes megjelenés biztosítása. </w:t>
      </w:r>
    </w:p>
    <w:p w14:paraId="07753632" w14:textId="77777777" w:rsidR="00192FA8" w:rsidRPr="00192FA8" w:rsidRDefault="00192FA8" w:rsidP="00192FA8">
      <w:pPr>
        <w:rPr>
          <w:color w:val="EE0000"/>
        </w:rPr>
      </w:pPr>
      <w:r w:rsidRPr="00192FA8">
        <w:rPr>
          <w:color w:val="EE0000"/>
        </w:rPr>
        <w:t>A tetőfedésnek biztosítania kell az épület csapadék elleni teljes körű védelmét.</w:t>
      </w:r>
    </w:p>
    <w:p w14:paraId="36ACE30C" w14:textId="77777777" w:rsidR="00192FA8" w:rsidRPr="00192FA8" w:rsidRDefault="00192FA8" w:rsidP="00192FA8">
      <w:r w:rsidRPr="00192FA8">
        <w:pict w14:anchorId="1A81CF34">
          <v:rect id="_x0000_i1081" style="width:0;height:1.5pt" o:hralign="center" o:hrstd="t" o:hr="t" fillcolor="#a0a0a0" stroked="f"/>
        </w:pict>
      </w:r>
    </w:p>
    <w:p w14:paraId="218F16C2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2.3. Bádogozási munkák</w:t>
      </w:r>
    </w:p>
    <w:p w14:paraId="0968CA53" w14:textId="77777777" w:rsidR="00192FA8" w:rsidRPr="00192FA8" w:rsidRDefault="00192FA8" w:rsidP="00192FA8">
      <w:pPr>
        <w:jc w:val="both"/>
      </w:pPr>
      <w:r w:rsidRPr="00192FA8">
        <w:t>Kötelező feladat az épület csapadékvíz-elvezető rendszerének és kapcsolódó bádogos szerkezeteinek felülvizsgálata, javítása vagy szükség szerinti cseréje.</w:t>
      </w:r>
    </w:p>
    <w:p w14:paraId="14268E53" w14:textId="77777777" w:rsidR="00192FA8" w:rsidRPr="00192FA8" w:rsidRDefault="00192FA8" w:rsidP="00192FA8">
      <w:r w:rsidRPr="00192FA8">
        <w:lastRenderedPageBreak/>
        <w:t>A munkák különösen kiterjednek:</w:t>
      </w:r>
    </w:p>
    <w:p w14:paraId="262EB429" w14:textId="77777777" w:rsidR="00192FA8" w:rsidRPr="00192FA8" w:rsidRDefault="00192FA8" w:rsidP="00192FA8">
      <w:pPr>
        <w:numPr>
          <w:ilvl w:val="0"/>
          <w:numId w:val="3"/>
        </w:numPr>
      </w:pPr>
      <w:r w:rsidRPr="00192FA8">
        <w:t xml:space="preserve">ereszcsatornákra, </w:t>
      </w:r>
    </w:p>
    <w:p w14:paraId="68C25099" w14:textId="77777777" w:rsidR="00192FA8" w:rsidRPr="00192FA8" w:rsidRDefault="00192FA8" w:rsidP="00192FA8">
      <w:pPr>
        <w:numPr>
          <w:ilvl w:val="0"/>
          <w:numId w:val="3"/>
        </w:numPr>
      </w:pPr>
      <w:r w:rsidRPr="00192FA8">
        <w:t xml:space="preserve">lefolyócsövekre, </w:t>
      </w:r>
    </w:p>
    <w:p w14:paraId="019AF745" w14:textId="77777777" w:rsidR="00192FA8" w:rsidRPr="00192FA8" w:rsidRDefault="00192FA8" w:rsidP="00192FA8">
      <w:pPr>
        <w:numPr>
          <w:ilvl w:val="0"/>
          <w:numId w:val="3"/>
        </w:numPr>
      </w:pPr>
      <w:r w:rsidRPr="00192FA8">
        <w:t xml:space="preserve">eresz- és falszegélyekre, </w:t>
      </w:r>
    </w:p>
    <w:p w14:paraId="310CC4F2" w14:textId="77777777" w:rsidR="00192FA8" w:rsidRPr="00192FA8" w:rsidRDefault="00192FA8" w:rsidP="00192FA8">
      <w:pPr>
        <w:numPr>
          <w:ilvl w:val="0"/>
          <w:numId w:val="3"/>
        </w:numPr>
      </w:pPr>
      <w:r w:rsidRPr="00192FA8">
        <w:t xml:space="preserve">csatlakozó bádogos szerkezetekre, </w:t>
      </w:r>
    </w:p>
    <w:p w14:paraId="51EC3834" w14:textId="77777777" w:rsidR="00192FA8" w:rsidRPr="00192FA8" w:rsidRDefault="00192FA8" w:rsidP="00192FA8">
      <w:pPr>
        <w:numPr>
          <w:ilvl w:val="0"/>
          <w:numId w:val="3"/>
        </w:numPr>
      </w:pPr>
      <w:r w:rsidRPr="00192FA8">
        <w:t xml:space="preserve">egyéb vízelvezető és vízzáró bádogelemekre. </w:t>
      </w:r>
    </w:p>
    <w:p w14:paraId="6E350262" w14:textId="77777777" w:rsidR="00192FA8" w:rsidRPr="00192FA8" w:rsidRDefault="00192FA8" w:rsidP="00192FA8">
      <w:r w:rsidRPr="00192FA8">
        <w:t xml:space="preserve">A rendszernek a kivitelezés végén </w:t>
      </w:r>
      <w:proofErr w:type="gramStart"/>
      <w:r w:rsidRPr="00192FA8">
        <w:t>teljes körűen</w:t>
      </w:r>
      <w:proofErr w:type="gramEnd"/>
      <w:r w:rsidRPr="00192FA8">
        <w:t xml:space="preserve"> működőképesnek és vízzárónak kell lennie.</w:t>
      </w:r>
    </w:p>
    <w:p w14:paraId="02A969E2" w14:textId="0F3241A9" w:rsidR="00192FA8" w:rsidRPr="00192FA8" w:rsidRDefault="00192FA8" w:rsidP="00192FA8">
      <w:pPr>
        <w:jc w:val="both"/>
        <w:rPr>
          <w:color w:val="EE0000"/>
        </w:rPr>
      </w:pPr>
      <w:r w:rsidRPr="00192FA8">
        <w:rPr>
          <w:b/>
          <w:bCs/>
          <w:color w:val="EE0000"/>
        </w:rPr>
        <w:t xml:space="preserve">A bádogozási </w:t>
      </w:r>
      <w:r w:rsidRPr="00192FA8">
        <w:rPr>
          <w:b/>
          <w:bCs/>
          <w:color w:val="EE0000"/>
        </w:rPr>
        <w:t xml:space="preserve">javítási </w:t>
      </w:r>
      <w:r w:rsidRPr="00192FA8">
        <w:rPr>
          <w:b/>
          <w:bCs/>
          <w:color w:val="EE0000"/>
        </w:rPr>
        <w:t>munkák a minimumkövetelmény részét képezik, ezért ezek többletvállalásként nem értékelhetők.</w:t>
      </w:r>
    </w:p>
    <w:p w14:paraId="384FB561" w14:textId="77777777" w:rsidR="00192FA8" w:rsidRPr="00192FA8" w:rsidRDefault="00192FA8" w:rsidP="00192FA8">
      <w:r w:rsidRPr="00192FA8">
        <w:pict w14:anchorId="00F6B617">
          <v:rect id="_x0000_i1082" style="width:0;height:1.5pt" o:hralign="center" o:hrstd="t" o:hr="t" fillcolor="#a0a0a0" stroked="f"/>
        </w:pict>
      </w:r>
    </w:p>
    <w:p w14:paraId="64EE1F82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2.4. Homlokzati hibák javítása és külső festés</w:t>
      </w:r>
    </w:p>
    <w:p w14:paraId="1E3BA3D5" w14:textId="77777777" w:rsidR="00192FA8" w:rsidRPr="00192FA8" w:rsidRDefault="00192FA8" w:rsidP="00192FA8">
      <w:r w:rsidRPr="00192FA8">
        <w:t>A homlokzaton található sérülések javítása szükséges.</w:t>
      </w:r>
    </w:p>
    <w:p w14:paraId="7108E18A" w14:textId="77777777" w:rsidR="00192FA8" w:rsidRPr="00192FA8" w:rsidRDefault="00192FA8" w:rsidP="00192FA8">
      <w:r w:rsidRPr="00192FA8">
        <w:t>A kivitelező feladata:</w:t>
      </w:r>
    </w:p>
    <w:p w14:paraId="7CC1700D" w14:textId="77777777" w:rsidR="00192FA8" w:rsidRPr="00192FA8" w:rsidRDefault="00192FA8" w:rsidP="00192FA8">
      <w:pPr>
        <w:numPr>
          <w:ilvl w:val="0"/>
          <w:numId w:val="4"/>
        </w:numPr>
      </w:pPr>
      <w:r w:rsidRPr="00192FA8">
        <w:t xml:space="preserve">laza, leváló vakolatrészek eltávolítása, </w:t>
      </w:r>
    </w:p>
    <w:p w14:paraId="23F4ABEB" w14:textId="77777777" w:rsidR="00192FA8" w:rsidRPr="00192FA8" w:rsidRDefault="00192FA8" w:rsidP="00192FA8">
      <w:pPr>
        <w:numPr>
          <w:ilvl w:val="0"/>
          <w:numId w:val="4"/>
        </w:numPr>
      </w:pPr>
      <w:r w:rsidRPr="00192FA8">
        <w:t xml:space="preserve">repedések javítása, </w:t>
      </w:r>
    </w:p>
    <w:p w14:paraId="7C742052" w14:textId="77777777" w:rsidR="00192FA8" w:rsidRPr="00192FA8" w:rsidRDefault="00192FA8" w:rsidP="00192FA8">
      <w:pPr>
        <w:numPr>
          <w:ilvl w:val="0"/>
          <w:numId w:val="4"/>
        </w:numPr>
      </w:pPr>
      <w:r w:rsidRPr="00192FA8">
        <w:t xml:space="preserve">vakolathiányok pótlása, </w:t>
      </w:r>
    </w:p>
    <w:p w14:paraId="0E08F4B6" w14:textId="7B7D532B" w:rsidR="00192FA8" w:rsidRPr="00192FA8" w:rsidRDefault="00192FA8" w:rsidP="00192FA8">
      <w:pPr>
        <w:numPr>
          <w:ilvl w:val="0"/>
          <w:numId w:val="4"/>
        </w:numPr>
      </w:pPr>
      <w:r>
        <w:t xml:space="preserve">javított </w:t>
      </w:r>
      <w:r w:rsidRPr="00192FA8">
        <w:t xml:space="preserve">felület előkészítése, </w:t>
      </w:r>
    </w:p>
    <w:p w14:paraId="08A0949B" w14:textId="6ACA0C78" w:rsidR="00192FA8" w:rsidRPr="00192FA8" w:rsidRDefault="00192FA8" w:rsidP="00192FA8">
      <w:pPr>
        <w:numPr>
          <w:ilvl w:val="0"/>
          <w:numId w:val="4"/>
        </w:numPr>
      </w:pPr>
      <w:r>
        <w:t>javított felületen</w:t>
      </w:r>
      <w:r w:rsidRPr="00192FA8">
        <w:t xml:space="preserve"> homlokzati festés elvégzése. </w:t>
      </w:r>
    </w:p>
    <w:p w14:paraId="1371B16A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  <w:color w:val="EE0000"/>
        </w:rPr>
        <w:t>A kész felületnek egységes megjelenésűnek, esztétikusnak és időjárásállónak kell lennie.</w:t>
      </w:r>
    </w:p>
    <w:p w14:paraId="0BAFDE57" w14:textId="77777777" w:rsidR="00192FA8" w:rsidRPr="00192FA8" w:rsidRDefault="00192FA8" w:rsidP="00192FA8">
      <w:r w:rsidRPr="00192FA8">
        <w:pict w14:anchorId="13B44CAD">
          <v:rect id="_x0000_i1083" style="width:0;height:1.5pt" o:hralign="center" o:hrstd="t" o:hr="t" fillcolor="#a0a0a0" stroked="f"/>
        </w:pict>
      </w:r>
    </w:p>
    <w:p w14:paraId="74F1773C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2.5. Belső falazat javítása és festése</w:t>
      </w:r>
    </w:p>
    <w:p w14:paraId="6E782B82" w14:textId="77777777" w:rsidR="00192FA8" w:rsidRPr="00192FA8" w:rsidRDefault="00192FA8" w:rsidP="00192FA8">
      <w:r w:rsidRPr="00192FA8">
        <w:t>A ravatalozó belső helyiségeiben a sérült falfelületek javítása szükséges.</w:t>
      </w:r>
    </w:p>
    <w:p w14:paraId="132A1E07" w14:textId="77777777" w:rsidR="00192FA8" w:rsidRPr="00192FA8" w:rsidRDefault="00192FA8" w:rsidP="00192FA8">
      <w:r w:rsidRPr="00192FA8">
        <w:t>A kivitelező feladata:</w:t>
      </w:r>
    </w:p>
    <w:p w14:paraId="51CEB980" w14:textId="77777777" w:rsidR="00192FA8" w:rsidRPr="00192FA8" w:rsidRDefault="00192FA8" w:rsidP="00192FA8">
      <w:pPr>
        <w:numPr>
          <w:ilvl w:val="0"/>
          <w:numId w:val="5"/>
        </w:numPr>
      </w:pPr>
      <w:r w:rsidRPr="00192FA8">
        <w:t xml:space="preserve">hibás vakolatrészek javítása, </w:t>
      </w:r>
    </w:p>
    <w:p w14:paraId="02AF3DDE" w14:textId="77777777" w:rsidR="00192FA8" w:rsidRPr="00192FA8" w:rsidRDefault="00192FA8" w:rsidP="00192FA8">
      <w:pPr>
        <w:numPr>
          <w:ilvl w:val="0"/>
          <w:numId w:val="5"/>
        </w:numPr>
      </w:pPr>
      <w:r w:rsidRPr="00192FA8">
        <w:t xml:space="preserve">repedések megszüntetése, </w:t>
      </w:r>
    </w:p>
    <w:p w14:paraId="17E52360" w14:textId="77777777" w:rsidR="00192FA8" w:rsidRPr="00192FA8" w:rsidRDefault="00192FA8" w:rsidP="00192FA8">
      <w:pPr>
        <w:numPr>
          <w:ilvl w:val="0"/>
          <w:numId w:val="5"/>
        </w:numPr>
      </w:pPr>
      <w:r w:rsidRPr="00192FA8">
        <w:t xml:space="preserve">felület előkészítése, </w:t>
      </w:r>
    </w:p>
    <w:p w14:paraId="4C8AD66B" w14:textId="77777777" w:rsidR="00192FA8" w:rsidRPr="00192FA8" w:rsidRDefault="00192FA8" w:rsidP="00192FA8">
      <w:pPr>
        <w:numPr>
          <w:ilvl w:val="0"/>
          <w:numId w:val="5"/>
        </w:numPr>
      </w:pPr>
      <w:r w:rsidRPr="00192FA8">
        <w:t xml:space="preserve">szükséges glettelési munkák elvégzése, </w:t>
      </w:r>
    </w:p>
    <w:p w14:paraId="0550AEBA" w14:textId="77777777" w:rsidR="00192FA8" w:rsidRPr="00192FA8" w:rsidRDefault="00192FA8" w:rsidP="00192FA8">
      <w:pPr>
        <w:numPr>
          <w:ilvl w:val="0"/>
          <w:numId w:val="5"/>
        </w:numPr>
      </w:pPr>
      <w:r w:rsidRPr="00192FA8">
        <w:t xml:space="preserve">teljes belső festés elkészítése. </w:t>
      </w:r>
    </w:p>
    <w:p w14:paraId="034BBF9C" w14:textId="77777777" w:rsidR="00192FA8" w:rsidRPr="00192FA8" w:rsidRDefault="00192FA8" w:rsidP="00192FA8">
      <w:r w:rsidRPr="00192FA8">
        <w:rPr>
          <w:color w:val="EE0000"/>
        </w:rPr>
        <w:t>A felületeknek egyenletes, tiszta és esztétikus megjelenésűnek kell lenniük.</w:t>
      </w:r>
    </w:p>
    <w:p w14:paraId="0C027354" w14:textId="77777777" w:rsidR="00192FA8" w:rsidRPr="00192FA8" w:rsidRDefault="00192FA8" w:rsidP="00192FA8">
      <w:r w:rsidRPr="00192FA8">
        <w:pict w14:anchorId="06EE44CC">
          <v:rect id="_x0000_i1084" style="width:0;height:1.5pt" o:hralign="center" o:hrstd="t" o:hr="t" fillcolor="#a0a0a0" stroked="f"/>
        </w:pict>
      </w:r>
    </w:p>
    <w:p w14:paraId="550F2513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2.6. Fém nyílászárók mázolása</w:t>
      </w:r>
    </w:p>
    <w:p w14:paraId="410E2648" w14:textId="77777777" w:rsidR="00192FA8" w:rsidRPr="00192FA8" w:rsidRDefault="00192FA8" w:rsidP="00192FA8">
      <w:r w:rsidRPr="00192FA8">
        <w:lastRenderedPageBreak/>
        <w:t>A meglévő fém nyílászárók felületkezelése szükséges.</w:t>
      </w:r>
    </w:p>
    <w:p w14:paraId="56DF6149" w14:textId="77777777" w:rsidR="00192FA8" w:rsidRPr="00192FA8" w:rsidRDefault="00192FA8" w:rsidP="00192FA8">
      <w:r w:rsidRPr="00192FA8">
        <w:t>A kivitelező feladata:</w:t>
      </w:r>
    </w:p>
    <w:p w14:paraId="52A41226" w14:textId="77777777" w:rsidR="00192FA8" w:rsidRPr="00192FA8" w:rsidRDefault="00192FA8" w:rsidP="00192FA8">
      <w:pPr>
        <w:numPr>
          <w:ilvl w:val="0"/>
          <w:numId w:val="6"/>
        </w:numPr>
      </w:pPr>
      <w:r w:rsidRPr="00192FA8">
        <w:t xml:space="preserve">felületek tisztítása, </w:t>
      </w:r>
    </w:p>
    <w:p w14:paraId="7B591378" w14:textId="77777777" w:rsidR="00192FA8" w:rsidRPr="00192FA8" w:rsidRDefault="00192FA8" w:rsidP="00192FA8">
      <w:pPr>
        <w:numPr>
          <w:ilvl w:val="0"/>
          <w:numId w:val="6"/>
        </w:numPr>
      </w:pPr>
      <w:r w:rsidRPr="00192FA8">
        <w:t xml:space="preserve">rozsdás részek eltávolítása, </w:t>
      </w:r>
    </w:p>
    <w:p w14:paraId="234CD05E" w14:textId="77777777" w:rsidR="00192FA8" w:rsidRPr="00192FA8" w:rsidRDefault="00192FA8" w:rsidP="00192FA8">
      <w:pPr>
        <w:numPr>
          <w:ilvl w:val="0"/>
          <w:numId w:val="6"/>
        </w:numPr>
      </w:pPr>
      <w:r w:rsidRPr="00192FA8">
        <w:t xml:space="preserve">korrózióvédő alapozás, </w:t>
      </w:r>
    </w:p>
    <w:p w14:paraId="54E25DAB" w14:textId="77777777" w:rsidR="00192FA8" w:rsidRPr="00192FA8" w:rsidRDefault="00192FA8" w:rsidP="00192FA8">
      <w:pPr>
        <w:numPr>
          <w:ilvl w:val="0"/>
          <w:numId w:val="6"/>
        </w:numPr>
      </w:pPr>
      <w:r w:rsidRPr="00192FA8">
        <w:t xml:space="preserve">fedőmáz felhordása. </w:t>
      </w:r>
    </w:p>
    <w:p w14:paraId="0B3059D1" w14:textId="77777777" w:rsidR="00192FA8" w:rsidRPr="00192FA8" w:rsidRDefault="00192FA8" w:rsidP="00192FA8">
      <w:r w:rsidRPr="00192FA8">
        <w:rPr>
          <w:color w:val="EE0000"/>
        </w:rPr>
        <w:t>A kész bevonatnak biztosítania kell a korrózió elleni védelmet és az egységes esztétikai megjelenést.</w:t>
      </w:r>
    </w:p>
    <w:p w14:paraId="58F26198" w14:textId="77777777" w:rsidR="00192FA8" w:rsidRPr="00192FA8" w:rsidRDefault="00192FA8" w:rsidP="00192FA8">
      <w:r w:rsidRPr="00192FA8">
        <w:pict w14:anchorId="7DD1EAB5">
          <v:rect id="_x0000_i1085" style="width:0;height:1.5pt" o:hralign="center" o:hrstd="t" o:hr="t" fillcolor="#a0a0a0" stroked="f"/>
        </w:pict>
      </w:r>
    </w:p>
    <w:p w14:paraId="6596E6AC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3. Általános műszaki követelmények</w:t>
      </w:r>
    </w:p>
    <w:p w14:paraId="691C483F" w14:textId="77777777" w:rsidR="00192FA8" w:rsidRPr="00192FA8" w:rsidRDefault="00192FA8" w:rsidP="00192FA8">
      <w:r w:rsidRPr="00192FA8">
        <w:t>A kivitelezés során:</w:t>
      </w:r>
    </w:p>
    <w:p w14:paraId="7D0C8B13" w14:textId="77777777" w:rsidR="00192FA8" w:rsidRPr="00192FA8" w:rsidRDefault="00192FA8" w:rsidP="00192FA8">
      <w:pPr>
        <w:numPr>
          <w:ilvl w:val="0"/>
          <w:numId w:val="7"/>
        </w:numPr>
      </w:pPr>
      <w:r w:rsidRPr="00192FA8">
        <w:t xml:space="preserve">kizárólag rendeltetésszerű felhasználásra alkalmas építőanyag alkalmazható, </w:t>
      </w:r>
    </w:p>
    <w:p w14:paraId="65405136" w14:textId="77777777" w:rsidR="00192FA8" w:rsidRPr="00192FA8" w:rsidRDefault="00192FA8" w:rsidP="00192FA8">
      <w:pPr>
        <w:numPr>
          <w:ilvl w:val="0"/>
          <w:numId w:val="7"/>
        </w:numPr>
      </w:pPr>
      <w:r w:rsidRPr="00192FA8">
        <w:t xml:space="preserve">a beépített anyagoknak meg kell felelniük a hatályos magyar és európai szabványoknak, </w:t>
      </w:r>
    </w:p>
    <w:p w14:paraId="6F786173" w14:textId="77777777" w:rsidR="00192FA8" w:rsidRPr="00192FA8" w:rsidRDefault="00192FA8" w:rsidP="00192FA8">
      <w:pPr>
        <w:numPr>
          <w:ilvl w:val="0"/>
          <w:numId w:val="7"/>
        </w:numPr>
      </w:pPr>
      <w:r w:rsidRPr="00192FA8">
        <w:t xml:space="preserve">a munkavégzés során az építőipari, munkavédelmi és tűzvédelmi előírásokat be kell tartani, </w:t>
      </w:r>
    </w:p>
    <w:p w14:paraId="783F7B00" w14:textId="77777777" w:rsidR="00192FA8" w:rsidRPr="00192FA8" w:rsidRDefault="00192FA8" w:rsidP="00192FA8">
      <w:pPr>
        <w:numPr>
          <w:ilvl w:val="0"/>
          <w:numId w:val="7"/>
        </w:numPr>
      </w:pPr>
      <w:r w:rsidRPr="00192FA8">
        <w:t xml:space="preserve">a keletkező hulladékot a kivitelező köteles elszállítani és jogszerűen kezelni, </w:t>
      </w:r>
    </w:p>
    <w:p w14:paraId="365EA384" w14:textId="77777777" w:rsidR="00192FA8" w:rsidRPr="00192FA8" w:rsidRDefault="00192FA8" w:rsidP="00192FA8">
      <w:pPr>
        <w:numPr>
          <w:ilvl w:val="0"/>
          <w:numId w:val="7"/>
        </w:numPr>
      </w:pPr>
      <w:r w:rsidRPr="00192FA8">
        <w:t xml:space="preserve">a munkaterületet a kivitelezés végén rendezett, tiszta állapotban kell átadni. </w:t>
      </w:r>
    </w:p>
    <w:p w14:paraId="67B3C3CF" w14:textId="77777777" w:rsidR="00192FA8" w:rsidRPr="00192FA8" w:rsidRDefault="00192FA8" w:rsidP="00192FA8">
      <w:r w:rsidRPr="00192FA8">
        <w:pict w14:anchorId="79262AD5">
          <v:rect id="_x0000_i1086" style="width:0;height:1.5pt" o:hralign="center" o:hrstd="t" o:hr="t" fillcolor="#a0a0a0" stroked="f"/>
        </w:pict>
      </w:r>
    </w:p>
    <w:p w14:paraId="766BD9A0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4. Átadás-átvétel feltételei</w:t>
      </w:r>
    </w:p>
    <w:p w14:paraId="2288D1E1" w14:textId="77777777" w:rsidR="00192FA8" w:rsidRPr="00192FA8" w:rsidRDefault="00192FA8" w:rsidP="00192FA8">
      <w:r w:rsidRPr="00192FA8">
        <w:t>A teljesítés akkor tekinthető szerződésszerűnek, ha:</w:t>
      </w:r>
    </w:p>
    <w:p w14:paraId="75E856DD" w14:textId="2E29C5BA" w:rsidR="00192FA8" w:rsidRPr="00192FA8" w:rsidRDefault="00192FA8" w:rsidP="00192FA8">
      <w:pPr>
        <w:numPr>
          <w:ilvl w:val="0"/>
          <w:numId w:val="8"/>
        </w:numPr>
      </w:pPr>
      <w:r w:rsidRPr="00192FA8">
        <w:t xml:space="preserve">valamennyi </w:t>
      </w:r>
      <w:r>
        <w:t xml:space="preserve">ajánlatban foglalt </w:t>
      </w:r>
      <w:r w:rsidRPr="00192FA8">
        <w:t xml:space="preserve">követelmény teljesült, </w:t>
      </w:r>
    </w:p>
    <w:p w14:paraId="6D5949FA" w14:textId="77777777" w:rsidR="00192FA8" w:rsidRPr="00192FA8" w:rsidRDefault="00192FA8" w:rsidP="00192FA8">
      <w:pPr>
        <w:numPr>
          <w:ilvl w:val="0"/>
          <w:numId w:val="8"/>
        </w:numPr>
      </w:pPr>
      <w:r w:rsidRPr="00192FA8">
        <w:t xml:space="preserve">az épület rendeltetésszerű használatra alkalmas, </w:t>
      </w:r>
    </w:p>
    <w:p w14:paraId="1577F907" w14:textId="77777777" w:rsidR="00192FA8" w:rsidRPr="00192FA8" w:rsidRDefault="00192FA8" w:rsidP="00192FA8">
      <w:pPr>
        <w:numPr>
          <w:ilvl w:val="0"/>
          <w:numId w:val="8"/>
        </w:numPr>
      </w:pPr>
      <w:r w:rsidRPr="00192FA8">
        <w:t xml:space="preserve">a kivitelezés során keletkezett hulladék elszállításra került, </w:t>
      </w:r>
    </w:p>
    <w:p w14:paraId="3699491A" w14:textId="77777777" w:rsidR="00192FA8" w:rsidRPr="00192FA8" w:rsidRDefault="00192FA8" w:rsidP="00192FA8">
      <w:pPr>
        <w:numPr>
          <w:ilvl w:val="0"/>
          <w:numId w:val="8"/>
        </w:numPr>
      </w:pPr>
      <w:r w:rsidRPr="00192FA8">
        <w:t xml:space="preserve">a munkaterület rendezett állapotban kerül átadásra, </w:t>
      </w:r>
    </w:p>
    <w:p w14:paraId="31962FD5" w14:textId="77777777" w:rsidR="00192FA8" w:rsidRPr="00192FA8" w:rsidRDefault="00192FA8" w:rsidP="00192FA8">
      <w:pPr>
        <w:numPr>
          <w:ilvl w:val="0"/>
          <w:numId w:val="8"/>
        </w:numPr>
      </w:pPr>
      <w:r w:rsidRPr="00192FA8">
        <w:t xml:space="preserve">az önkormányzat az átadás-átvételi eljárás során a teljesítést elfogadja. </w:t>
      </w:r>
    </w:p>
    <w:p w14:paraId="69B5B97F" w14:textId="77777777" w:rsidR="00192FA8" w:rsidRPr="00192FA8" w:rsidRDefault="00192FA8" w:rsidP="00192FA8">
      <w:r w:rsidRPr="00192FA8">
        <w:pict w14:anchorId="48462663">
          <v:rect id="_x0000_i1087" style="width:0;height:1.5pt" o:hralign="center" o:hrstd="t" o:hr="t" fillcolor="#a0a0a0" stroked="f"/>
        </w:pict>
      </w:r>
    </w:p>
    <w:p w14:paraId="65D46DEC" w14:textId="77777777" w:rsidR="00054BAA" w:rsidRPr="00054BAA" w:rsidRDefault="00054BAA" w:rsidP="00054BAA">
      <w:pPr>
        <w:jc w:val="both"/>
        <w:rPr>
          <w:b/>
          <w:bCs/>
        </w:rPr>
      </w:pPr>
      <w:r w:rsidRPr="00054BAA">
        <w:rPr>
          <w:b/>
          <w:bCs/>
        </w:rPr>
        <w:t>5. Helyszíni felmérés és ajánlatkészítési kötelezettség</w:t>
      </w:r>
    </w:p>
    <w:p w14:paraId="2189E3FB" w14:textId="77777777" w:rsidR="00054BAA" w:rsidRPr="00054BAA" w:rsidRDefault="00054BAA" w:rsidP="00054BAA">
      <w:pPr>
        <w:jc w:val="both"/>
        <w:rPr>
          <w:color w:val="EE0000"/>
        </w:rPr>
      </w:pPr>
      <w:r w:rsidRPr="00054BAA">
        <w:rPr>
          <w:color w:val="EE0000"/>
        </w:rPr>
        <w:t>Az ajánlattevő köteles a szükséges műszaki felméréseket, mennyiségszámításokat és szakmai vizsgálatokat saját felelősségére elvégezni, valamint ezek alapján elkészíteni ajánlatát és az ahhoz kapcsolódó árazott költségvetését.</w:t>
      </w:r>
    </w:p>
    <w:p w14:paraId="41FBE794" w14:textId="77777777" w:rsidR="00054BAA" w:rsidRPr="00054BAA" w:rsidRDefault="00054BAA" w:rsidP="00054BAA">
      <w:pPr>
        <w:jc w:val="both"/>
        <w:rPr>
          <w:color w:val="EE0000"/>
        </w:rPr>
      </w:pPr>
      <w:r w:rsidRPr="00054BAA">
        <w:rPr>
          <w:color w:val="EE0000"/>
        </w:rPr>
        <w:t>Az ajánlattevő felelőssége annak megállapítása, hogy a jelen műszaki leírásban meghatározott minimum műszaki tartalom teljes körű megvalósításához milyen anyagok, munkafolyamatok, mennyiségek, segédszerkezetek, kiegészítő munkák és egyéb ráfordítások szükségesek.</w:t>
      </w:r>
    </w:p>
    <w:p w14:paraId="77EFF8F8" w14:textId="77777777" w:rsidR="00054BAA" w:rsidRPr="00054BAA" w:rsidRDefault="00054BAA" w:rsidP="00054BAA">
      <w:pPr>
        <w:jc w:val="both"/>
        <w:rPr>
          <w:color w:val="EE0000"/>
        </w:rPr>
      </w:pPr>
      <w:r w:rsidRPr="00054BAA">
        <w:rPr>
          <w:color w:val="EE0000"/>
        </w:rPr>
        <w:t xml:space="preserve">Az ajánlat benyújtásával az ajánlattevő kijelenti, hogy a beszerzés tárgyát megismerte, a rendelkezésre álló dokumentációt áttekintette, a szükséges felméréseket elvégezte vagy azok elvégzésének </w:t>
      </w:r>
      <w:r w:rsidRPr="00054BAA">
        <w:rPr>
          <w:color w:val="EE0000"/>
        </w:rPr>
        <w:lastRenderedPageBreak/>
        <w:t>lehetőségét biztosítottnak tekintette, továbbá ajánlatát a kivitelezés valamennyi várható költségének figyelembevételével készítette el.</w:t>
      </w:r>
    </w:p>
    <w:p w14:paraId="4C2F4AFD" w14:textId="77777777" w:rsidR="00054BAA" w:rsidRPr="00054BAA" w:rsidRDefault="00054BAA" w:rsidP="00054BAA">
      <w:pPr>
        <w:jc w:val="both"/>
        <w:rPr>
          <w:color w:val="EE0000"/>
        </w:rPr>
      </w:pPr>
      <w:r w:rsidRPr="00054BAA">
        <w:rPr>
          <w:color w:val="EE0000"/>
        </w:rPr>
        <w:t>A szerződés teljesítése során a nem megfelelő felmérésből, mennyiségszámításból vagy költségbecslésből eredő többletköltség, többletmunka vagy egyéb többletigény az ajánlatkérővel szemben nem érvényesíthető.</w:t>
      </w:r>
    </w:p>
    <w:p w14:paraId="4D5CA05B" w14:textId="6FDFA0A4" w:rsidR="00054BAA" w:rsidRPr="00054BAA" w:rsidRDefault="00054BAA" w:rsidP="00054BAA">
      <w:pPr>
        <w:jc w:val="both"/>
        <w:rPr>
          <w:color w:val="EE0000"/>
        </w:rPr>
      </w:pPr>
      <w:r w:rsidRPr="00054BAA">
        <w:rPr>
          <w:color w:val="EE0000"/>
        </w:rPr>
        <w:t>Az ajánlati árnak tartalmaznia kell minden olyan munkát, anyagot, szerelvényt, segédanyagot, gépet, szállítást, állványozást, hulladékkezelést és egyéb költséget, amely a minimum</w:t>
      </w:r>
      <w:r>
        <w:rPr>
          <w:color w:val="EE0000"/>
        </w:rPr>
        <w:t xml:space="preserve"> (és esetlegesen vállalt)</w:t>
      </w:r>
      <w:r w:rsidRPr="00054BAA">
        <w:rPr>
          <w:color w:val="EE0000"/>
        </w:rPr>
        <w:t xml:space="preserve"> műszaki tartalom szerződésszerű megvalósításához szükséges, függetlenül attól, hogy az a műszaki leírásban külön nevesítésre került-e.</w:t>
      </w:r>
    </w:p>
    <w:p w14:paraId="4814C097" w14:textId="77777777" w:rsidR="00991F20" w:rsidRDefault="00991F20"/>
    <w:sectPr w:rsidR="00991F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A670" w14:textId="77777777" w:rsidR="004142B3" w:rsidRDefault="004142B3" w:rsidP="00D966CF">
      <w:pPr>
        <w:spacing w:after="0" w:line="240" w:lineRule="auto"/>
      </w:pPr>
      <w:r>
        <w:separator/>
      </w:r>
    </w:p>
  </w:endnote>
  <w:endnote w:type="continuationSeparator" w:id="0">
    <w:p w14:paraId="20C0EBE8" w14:textId="77777777" w:rsidR="004142B3" w:rsidRDefault="004142B3" w:rsidP="00D9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203001"/>
      <w:docPartObj>
        <w:docPartGallery w:val="Page Numbers (Bottom of Page)"/>
        <w:docPartUnique/>
      </w:docPartObj>
    </w:sdtPr>
    <w:sdtContent>
      <w:p w14:paraId="22E20105" w14:textId="0D00F068" w:rsidR="00D966CF" w:rsidRDefault="00D966C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17D5F" w14:textId="77777777" w:rsidR="00D966CF" w:rsidRDefault="00D966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A0F7" w14:textId="77777777" w:rsidR="004142B3" w:rsidRDefault="004142B3" w:rsidP="00D966CF">
      <w:pPr>
        <w:spacing w:after="0" w:line="240" w:lineRule="auto"/>
      </w:pPr>
      <w:r>
        <w:separator/>
      </w:r>
    </w:p>
  </w:footnote>
  <w:footnote w:type="continuationSeparator" w:id="0">
    <w:p w14:paraId="64A3C43A" w14:textId="77777777" w:rsidR="004142B3" w:rsidRDefault="004142B3" w:rsidP="00D96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599"/>
    <w:multiLevelType w:val="multilevel"/>
    <w:tmpl w:val="44F0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0137"/>
    <w:multiLevelType w:val="multilevel"/>
    <w:tmpl w:val="84E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423B9"/>
    <w:multiLevelType w:val="multilevel"/>
    <w:tmpl w:val="2EC4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7B0D"/>
    <w:multiLevelType w:val="multilevel"/>
    <w:tmpl w:val="D222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51796"/>
    <w:multiLevelType w:val="multilevel"/>
    <w:tmpl w:val="1FAA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C3A09"/>
    <w:multiLevelType w:val="multilevel"/>
    <w:tmpl w:val="5454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07AFE"/>
    <w:multiLevelType w:val="multilevel"/>
    <w:tmpl w:val="7E2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34752"/>
    <w:multiLevelType w:val="multilevel"/>
    <w:tmpl w:val="BE7E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905343">
    <w:abstractNumId w:val="4"/>
  </w:num>
  <w:num w:numId="2" w16cid:durableId="751053218">
    <w:abstractNumId w:val="6"/>
  </w:num>
  <w:num w:numId="3" w16cid:durableId="412550336">
    <w:abstractNumId w:val="5"/>
  </w:num>
  <w:num w:numId="4" w16cid:durableId="542983696">
    <w:abstractNumId w:val="7"/>
  </w:num>
  <w:num w:numId="5" w16cid:durableId="1409965362">
    <w:abstractNumId w:val="3"/>
  </w:num>
  <w:num w:numId="6" w16cid:durableId="632636330">
    <w:abstractNumId w:val="1"/>
  </w:num>
  <w:num w:numId="7" w16cid:durableId="1844542058">
    <w:abstractNumId w:val="2"/>
  </w:num>
  <w:num w:numId="8" w16cid:durableId="91038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8"/>
    <w:rsid w:val="00036919"/>
    <w:rsid w:val="00054BAA"/>
    <w:rsid w:val="00112F97"/>
    <w:rsid w:val="00192FA8"/>
    <w:rsid w:val="004142B3"/>
    <w:rsid w:val="0041689F"/>
    <w:rsid w:val="00843BA2"/>
    <w:rsid w:val="00991F20"/>
    <w:rsid w:val="00D966CF"/>
    <w:rsid w:val="00E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9871"/>
  <w15:chartTrackingRefBased/>
  <w15:docId w15:val="{B994A37D-2811-4FED-A642-D42564A3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2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2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2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2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2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2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2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2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2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2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2FA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2FA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2F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2F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2F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2F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2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2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2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2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2F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2F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2FA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2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2FA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2FA8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9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66CF"/>
  </w:style>
  <w:style w:type="paragraph" w:styleId="llb">
    <w:name w:val="footer"/>
    <w:basedOn w:val="Norml"/>
    <w:link w:val="llbChar"/>
    <w:uiPriority w:val="99"/>
    <w:unhideWhenUsed/>
    <w:rsid w:val="00D9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654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Deak</dc:creator>
  <cp:keywords/>
  <dc:description/>
  <cp:lastModifiedBy>Bertalan Deak</cp:lastModifiedBy>
  <cp:revision>7</cp:revision>
  <dcterms:created xsi:type="dcterms:W3CDTF">2026-06-24T10:19:00Z</dcterms:created>
  <dcterms:modified xsi:type="dcterms:W3CDTF">2026-06-24T10:45:00Z</dcterms:modified>
</cp:coreProperties>
</file>